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12C1" w14:textId="2EA5C448" w:rsidR="00EB2758" w:rsidRPr="00CB3B77" w:rsidRDefault="00CB3B77">
      <w:pPr>
        <w:pStyle w:val="berschrift1"/>
        <w:spacing w:after="360"/>
        <w:rPr>
          <w:rFonts w:ascii="Arial" w:hAnsi="Arial" w:cs="Arial"/>
          <w:u w:val="none"/>
        </w:rPr>
      </w:pPr>
      <w:r w:rsidRPr="00CB3B77">
        <w:rPr>
          <w:rFonts w:ascii="Arial" w:hAnsi="Arial" w:cs="Arial"/>
          <w:u w:val="none"/>
        </w:rPr>
        <w:t>Tagsatzung zum 25-jährigen Jubiläum des VBLG</w:t>
      </w:r>
    </w:p>
    <w:p w14:paraId="5AB03CB2" w14:textId="7838EE9B" w:rsidR="00EB2758" w:rsidRPr="00CB3B77" w:rsidRDefault="00D5629A" w:rsidP="0041342C">
      <w:pPr>
        <w:spacing w:line="360" w:lineRule="auto"/>
        <w:rPr>
          <w:rFonts w:ascii="Arial" w:hAnsi="Arial" w:cs="Arial"/>
        </w:rPr>
      </w:pPr>
      <w:r w:rsidRPr="00CB3B77">
        <w:rPr>
          <w:rFonts w:ascii="Arial" w:hAnsi="Arial" w:cs="Arial"/>
        </w:rPr>
        <w:t>Die Präsidentinnen und Präsidenten der Baselbieter Gemeinden</w:t>
      </w:r>
      <w:r w:rsidR="009627DA">
        <w:rPr>
          <w:rFonts w:ascii="Arial" w:hAnsi="Arial" w:cs="Arial"/>
        </w:rPr>
        <w:t>, Vertreterinnen und Vertreter des Nationalrats, des Landrats</w:t>
      </w:r>
      <w:r w:rsidR="00B704D4">
        <w:rPr>
          <w:rFonts w:ascii="Arial" w:hAnsi="Arial" w:cs="Arial"/>
        </w:rPr>
        <w:t xml:space="preserve"> </w:t>
      </w:r>
      <w:r w:rsidRPr="00CB3B77">
        <w:rPr>
          <w:rFonts w:ascii="Arial" w:hAnsi="Arial" w:cs="Arial"/>
        </w:rPr>
        <w:t xml:space="preserve">sowie Gäste aus Regierung und Verwaltung trafen sich am Samstag, </w:t>
      </w:r>
      <w:r w:rsidR="009C09F6">
        <w:rPr>
          <w:rFonts w:ascii="Arial" w:hAnsi="Arial" w:cs="Arial"/>
        </w:rPr>
        <w:t>1</w:t>
      </w:r>
      <w:r w:rsidRPr="00CB3B77">
        <w:rPr>
          <w:rFonts w:ascii="Arial" w:hAnsi="Arial" w:cs="Arial"/>
        </w:rPr>
        <w:t xml:space="preserve">. </w:t>
      </w:r>
      <w:r w:rsidR="009C09F6">
        <w:rPr>
          <w:rFonts w:ascii="Arial" w:hAnsi="Arial" w:cs="Arial"/>
        </w:rPr>
        <w:t>Juni</w:t>
      </w:r>
      <w:r w:rsidRPr="00CB3B77">
        <w:rPr>
          <w:rFonts w:ascii="Arial" w:hAnsi="Arial" w:cs="Arial"/>
        </w:rPr>
        <w:t xml:space="preserve"> zur ersten diesjährigen Tagsatzung </w:t>
      </w:r>
      <w:r w:rsidR="009C09F6">
        <w:rPr>
          <w:rFonts w:ascii="Arial" w:hAnsi="Arial" w:cs="Arial"/>
        </w:rPr>
        <w:t>in Muttenz</w:t>
      </w:r>
      <w:r w:rsidRPr="00CB3B77">
        <w:rPr>
          <w:rFonts w:ascii="Arial" w:hAnsi="Arial" w:cs="Arial"/>
        </w:rPr>
        <w:t xml:space="preserve">, um sich </w:t>
      </w:r>
      <w:r w:rsidR="003169DD">
        <w:rPr>
          <w:rFonts w:ascii="Arial" w:hAnsi="Arial" w:cs="Arial"/>
        </w:rPr>
        <w:t>dem Thema «Dialog zwischen Gemeinden und Kanton» zu widmen</w:t>
      </w:r>
      <w:r w:rsidRPr="00CB3B77">
        <w:rPr>
          <w:rFonts w:ascii="Arial" w:hAnsi="Arial" w:cs="Arial"/>
        </w:rPr>
        <w:t xml:space="preserve">. </w:t>
      </w:r>
    </w:p>
    <w:p w14:paraId="7088C30B" w14:textId="4EE679F9" w:rsidR="00336407" w:rsidRDefault="00DC1482" w:rsidP="004134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ersten Teil </w:t>
      </w:r>
      <w:r w:rsidR="001C47D0">
        <w:rPr>
          <w:rFonts w:ascii="Arial" w:hAnsi="Arial" w:cs="Arial"/>
        </w:rPr>
        <w:t xml:space="preserve">haben </w:t>
      </w:r>
      <w:r w:rsidR="00BB15BD">
        <w:rPr>
          <w:rFonts w:ascii="Arial" w:hAnsi="Arial" w:cs="Arial"/>
        </w:rPr>
        <w:t xml:space="preserve">mit Nadine Jermann (Buus) und Christof Hiltmann (Birsfelden) </w:t>
      </w:r>
      <w:r w:rsidR="001C47D0">
        <w:rPr>
          <w:rFonts w:ascii="Arial" w:hAnsi="Arial" w:cs="Arial"/>
        </w:rPr>
        <w:t>zwei Gemeindepräsidien sowie der Landratspräsident</w:t>
      </w:r>
      <w:r w:rsidR="00EA7174">
        <w:rPr>
          <w:rFonts w:ascii="Arial" w:hAnsi="Arial" w:cs="Arial"/>
        </w:rPr>
        <w:t xml:space="preserve"> Pascal Ryf</w:t>
      </w:r>
      <w:r w:rsidR="001C47D0">
        <w:rPr>
          <w:rFonts w:ascii="Arial" w:hAnsi="Arial" w:cs="Arial"/>
        </w:rPr>
        <w:t xml:space="preserve"> ihre jeweilige Sicht auf die Zusammenarbeit </w:t>
      </w:r>
      <w:r w:rsidR="00AE6CB2">
        <w:rPr>
          <w:rFonts w:ascii="Arial" w:hAnsi="Arial" w:cs="Arial"/>
        </w:rPr>
        <w:t>kurz dargelegt</w:t>
      </w:r>
      <w:r w:rsidR="00304F42">
        <w:rPr>
          <w:rFonts w:ascii="Arial" w:hAnsi="Arial" w:cs="Arial"/>
        </w:rPr>
        <w:t>. Dabei betonte der Landratspräsident:</w:t>
      </w:r>
      <w:r w:rsidR="00336407">
        <w:rPr>
          <w:rFonts w:ascii="Arial" w:hAnsi="Arial" w:cs="Arial"/>
        </w:rPr>
        <w:t xml:space="preserve"> «Die Zusammenarbeit zwischen Gemeinden und Kanton ist wesentlich, um künftig tragfähige Lösungen zu finden. </w:t>
      </w:r>
      <w:r w:rsidR="00304F42">
        <w:rPr>
          <w:rFonts w:ascii="Arial" w:hAnsi="Arial" w:cs="Arial"/>
        </w:rPr>
        <w:t>Der</w:t>
      </w:r>
      <w:r w:rsidR="00336407">
        <w:rPr>
          <w:rFonts w:ascii="Arial" w:hAnsi="Arial" w:cs="Arial"/>
        </w:rPr>
        <w:t xml:space="preserve"> VBLG </w:t>
      </w:r>
      <w:r w:rsidR="00304F42">
        <w:rPr>
          <w:rFonts w:ascii="Arial" w:hAnsi="Arial" w:cs="Arial"/>
        </w:rPr>
        <w:t xml:space="preserve">nimmt </w:t>
      </w:r>
      <w:r w:rsidR="00336407">
        <w:rPr>
          <w:rFonts w:ascii="Arial" w:hAnsi="Arial" w:cs="Arial"/>
        </w:rPr>
        <w:t>bei der Unterstützung eine wichtige Rolle ein.»</w:t>
      </w:r>
    </w:p>
    <w:p w14:paraId="22159085" w14:textId="634887A5" w:rsidR="00590FC4" w:rsidRDefault="00AE6CB2" w:rsidP="004134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630D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anschliessenden Podium</w:t>
      </w:r>
      <w:r w:rsidR="003F630D">
        <w:rPr>
          <w:rFonts w:ascii="Arial" w:hAnsi="Arial" w:cs="Arial"/>
        </w:rPr>
        <w:t>sdiskussion</w:t>
      </w:r>
      <w:r>
        <w:rPr>
          <w:rFonts w:ascii="Arial" w:hAnsi="Arial" w:cs="Arial"/>
        </w:rPr>
        <w:t xml:space="preserve"> mit </w:t>
      </w:r>
      <w:r w:rsidR="00B00D1D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Landratsfraktionen </w:t>
      </w:r>
      <w:r w:rsidR="0031293B">
        <w:rPr>
          <w:rFonts w:ascii="Arial" w:hAnsi="Arial" w:cs="Arial"/>
        </w:rPr>
        <w:t xml:space="preserve">unter der Moderation von Matthias Gysin, Geschäftsführer VBLG, </w:t>
      </w:r>
      <w:r w:rsidR="00B00D1D">
        <w:rPr>
          <w:rFonts w:ascii="Arial" w:hAnsi="Arial" w:cs="Arial"/>
        </w:rPr>
        <w:t xml:space="preserve">konnten </w:t>
      </w:r>
      <w:r w:rsidR="0003146A">
        <w:rPr>
          <w:rFonts w:ascii="Arial" w:hAnsi="Arial" w:cs="Arial"/>
        </w:rPr>
        <w:t xml:space="preserve">auch </w:t>
      </w:r>
      <w:r w:rsidR="00B00D1D">
        <w:rPr>
          <w:rFonts w:ascii="Arial" w:hAnsi="Arial" w:cs="Arial"/>
        </w:rPr>
        <w:t>die Teilnehmenden</w:t>
      </w:r>
      <w:r w:rsidR="0003146A">
        <w:rPr>
          <w:rFonts w:ascii="Arial" w:hAnsi="Arial" w:cs="Arial"/>
        </w:rPr>
        <w:t xml:space="preserve"> im Rahmen einer Fragerunde </w:t>
      </w:r>
      <w:r w:rsidR="001222AE">
        <w:rPr>
          <w:rFonts w:ascii="Arial" w:hAnsi="Arial" w:cs="Arial"/>
        </w:rPr>
        <w:t>mitwirken</w:t>
      </w:r>
      <w:r w:rsidR="00590FC4">
        <w:rPr>
          <w:rFonts w:ascii="Arial" w:hAnsi="Arial" w:cs="Arial"/>
        </w:rPr>
        <w:t xml:space="preserve">. </w:t>
      </w:r>
    </w:p>
    <w:p w14:paraId="42FBEF8A" w14:textId="227EE6BF" w:rsidR="00532B07" w:rsidRDefault="00590FC4" w:rsidP="004134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Festakt zum 25-jährigen Jubiläum des VBLG eröffnete Regierungspräsidentin Monica Gschwind </w:t>
      </w:r>
      <w:r w:rsidR="001222AE">
        <w:rPr>
          <w:rFonts w:ascii="Arial" w:hAnsi="Arial" w:cs="Arial"/>
        </w:rPr>
        <w:t xml:space="preserve">mit einem Grusswort des Regierungsrats </w:t>
      </w:r>
      <w:r w:rsidR="00F81AE3">
        <w:rPr>
          <w:rFonts w:ascii="Arial" w:hAnsi="Arial" w:cs="Arial"/>
        </w:rPr>
        <w:t>und zeigte die Zusammenarbeit zwischen Regierungsrat resp. Kanton mit dem VBLG</w:t>
      </w:r>
      <w:r w:rsidR="0003146A">
        <w:rPr>
          <w:rFonts w:ascii="Arial" w:hAnsi="Arial" w:cs="Arial"/>
        </w:rPr>
        <w:t xml:space="preserve"> </w:t>
      </w:r>
      <w:r w:rsidR="00F81AE3">
        <w:rPr>
          <w:rFonts w:ascii="Arial" w:hAnsi="Arial" w:cs="Arial"/>
        </w:rPr>
        <w:t xml:space="preserve">auf. Dabei </w:t>
      </w:r>
      <w:r w:rsidR="00532B07">
        <w:rPr>
          <w:rFonts w:ascii="Arial" w:hAnsi="Arial" w:cs="Arial"/>
        </w:rPr>
        <w:t xml:space="preserve">betonte sie </w:t>
      </w:r>
      <w:r w:rsidR="00A55F2D">
        <w:rPr>
          <w:rFonts w:ascii="Arial" w:hAnsi="Arial" w:cs="Arial"/>
        </w:rPr>
        <w:t xml:space="preserve">den </w:t>
      </w:r>
      <w:r w:rsidR="00A70192">
        <w:rPr>
          <w:rFonts w:ascii="Arial" w:hAnsi="Arial" w:cs="Arial"/>
        </w:rPr>
        <w:t xml:space="preserve">Nutzen des </w:t>
      </w:r>
      <w:r w:rsidR="00532B07">
        <w:rPr>
          <w:rFonts w:ascii="Arial" w:hAnsi="Arial" w:cs="Arial"/>
        </w:rPr>
        <w:t>regelmässigen Austausch</w:t>
      </w:r>
      <w:r w:rsidR="00A70192">
        <w:rPr>
          <w:rFonts w:ascii="Arial" w:hAnsi="Arial" w:cs="Arial"/>
        </w:rPr>
        <w:t>s</w:t>
      </w:r>
      <w:r w:rsidR="00532B07">
        <w:rPr>
          <w:rFonts w:ascii="Arial" w:hAnsi="Arial" w:cs="Arial"/>
        </w:rPr>
        <w:t xml:space="preserve"> und schätzte den konstruktiven und partnerschaftlichen Umgang miteinander</w:t>
      </w:r>
      <w:r w:rsidR="00336407">
        <w:rPr>
          <w:rFonts w:ascii="Arial" w:hAnsi="Arial" w:cs="Arial"/>
        </w:rPr>
        <w:t>: «Der VBLG hat sich in den 25 Jahren zu einem Partner entwickelt, der vom Regierungsrat und der kantonalen Verwaltung ernst genommen wird.»</w:t>
      </w:r>
    </w:p>
    <w:p w14:paraId="3615568D" w14:textId="45404DC9" w:rsidR="00FF1CEC" w:rsidRDefault="001C4B4B" w:rsidP="004134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Nationalratspräsident Eric Nussbaumer gratulierte dem VBLG zu dessen </w:t>
      </w:r>
      <w:r w:rsidR="00A0272D">
        <w:rPr>
          <w:rFonts w:ascii="Arial" w:hAnsi="Arial" w:cs="Arial"/>
        </w:rPr>
        <w:t>25-jährigem Engagement für die Gemeinden</w:t>
      </w:r>
      <w:r>
        <w:rPr>
          <w:rFonts w:ascii="Arial" w:hAnsi="Arial" w:cs="Arial"/>
        </w:rPr>
        <w:t xml:space="preserve"> und zeigte in seiner gewohnt </w:t>
      </w:r>
      <w:r w:rsidR="00245AC8">
        <w:rPr>
          <w:rFonts w:ascii="Arial" w:hAnsi="Arial" w:cs="Arial"/>
        </w:rPr>
        <w:t>sympathischen</w:t>
      </w:r>
      <w:r>
        <w:rPr>
          <w:rFonts w:ascii="Arial" w:hAnsi="Arial" w:cs="Arial"/>
        </w:rPr>
        <w:t xml:space="preserve"> </w:t>
      </w:r>
      <w:r w:rsidR="00245AC8">
        <w:rPr>
          <w:rFonts w:ascii="Arial" w:hAnsi="Arial" w:cs="Arial"/>
        </w:rPr>
        <w:t xml:space="preserve">und weltoffenen </w:t>
      </w:r>
      <w:r>
        <w:rPr>
          <w:rFonts w:ascii="Arial" w:hAnsi="Arial" w:cs="Arial"/>
        </w:rPr>
        <w:t>Art</w:t>
      </w:r>
      <w:r w:rsidR="00FF1CEC">
        <w:rPr>
          <w:rFonts w:ascii="Arial" w:hAnsi="Arial" w:cs="Arial"/>
        </w:rPr>
        <w:t xml:space="preserve"> </w:t>
      </w:r>
      <w:r w:rsidR="00D64666" w:rsidRPr="007877FC">
        <w:rPr>
          <w:rFonts w:ascii="Arial" w:hAnsi="Arial" w:cs="Arial"/>
        </w:rPr>
        <w:t>die Chancen und Grenzen der Demokratie und die Bedeutung einer offenen Kommunikation untereinander auf</w:t>
      </w:r>
      <w:r w:rsidR="00A21ADF" w:rsidRPr="007877FC">
        <w:rPr>
          <w:rFonts w:ascii="Arial" w:hAnsi="Arial" w:cs="Arial"/>
        </w:rPr>
        <w:t>.</w:t>
      </w:r>
      <w:r w:rsidR="00336407">
        <w:rPr>
          <w:rFonts w:ascii="Arial" w:hAnsi="Arial" w:cs="Arial"/>
        </w:rPr>
        <w:t xml:space="preserve"> Dabei sollen «die Beteiligten den Föderalismus als «Labor» nutzen, damit sich die innovativsten Lösungen durchsetzen.»</w:t>
      </w:r>
    </w:p>
    <w:p w14:paraId="6094E741" w14:textId="5379F42E" w:rsidR="00EB2758" w:rsidRDefault="00D5629A">
      <w:pPr>
        <w:spacing w:after="360" w:line="360" w:lineRule="auto"/>
        <w:rPr>
          <w:rFonts w:ascii="Arial" w:hAnsi="Arial" w:cs="Arial"/>
        </w:rPr>
      </w:pPr>
      <w:r w:rsidRPr="00CB3B77">
        <w:rPr>
          <w:rFonts w:ascii="Arial" w:hAnsi="Arial" w:cs="Arial"/>
        </w:rPr>
        <w:t xml:space="preserve">VBLG-Präsidentin </w:t>
      </w:r>
      <w:r w:rsidR="00FF1CEC">
        <w:rPr>
          <w:rFonts w:ascii="Arial" w:hAnsi="Arial" w:cs="Arial"/>
        </w:rPr>
        <w:t>Regula Meschberger</w:t>
      </w:r>
      <w:r w:rsidRPr="00CB3B77">
        <w:rPr>
          <w:rFonts w:ascii="Arial" w:hAnsi="Arial" w:cs="Arial"/>
        </w:rPr>
        <w:t xml:space="preserve"> wünschte den rund </w:t>
      </w:r>
      <w:r w:rsidR="00FF1CEC">
        <w:rPr>
          <w:rFonts w:ascii="Arial" w:hAnsi="Arial" w:cs="Arial"/>
        </w:rPr>
        <w:t>12</w:t>
      </w:r>
      <w:r w:rsidRPr="00CB3B77">
        <w:rPr>
          <w:rFonts w:ascii="Arial" w:hAnsi="Arial" w:cs="Arial"/>
        </w:rPr>
        <w:t>0 Teilnehmenden, sie mögen die engagierten Diskussionen unter</w:t>
      </w:r>
      <w:r w:rsidR="00BE7DB7">
        <w:rPr>
          <w:rFonts w:ascii="Arial" w:hAnsi="Arial" w:cs="Arial"/>
        </w:rPr>
        <w:t>einander</w:t>
      </w:r>
      <w:r w:rsidRPr="00CB3B77">
        <w:rPr>
          <w:rFonts w:ascii="Arial" w:hAnsi="Arial" w:cs="Arial"/>
        </w:rPr>
        <w:t xml:space="preserve"> weiterführen und einen konstruktiven Austausch pflegen. Als besondere Herausforderung sehe sie die gemeinsame Zusammenarbeit, damit die Gemeinden auch bei zukünftigen Aufgaben und Projekten erfolgreich sein können.</w:t>
      </w:r>
    </w:p>
    <w:p w14:paraId="7D78CECC" w14:textId="255A58A1" w:rsidR="00A55F2D" w:rsidRPr="00D76508" w:rsidRDefault="00A55F2D" w:rsidP="004134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Beim anschliessenden gemeinsamen Mittagessen </w:t>
      </w:r>
      <w:r w:rsidR="008460CC">
        <w:rPr>
          <w:rFonts w:ascii="Arial" w:hAnsi="Arial" w:cs="Arial"/>
        </w:rPr>
        <w:t>nutzten</w:t>
      </w:r>
      <w:r w:rsidR="00D76508" w:rsidRPr="00D76508">
        <w:rPr>
          <w:rFonts w:ascii="Arial" w:hAnsi="Arial" w:cs="Arial"/>
        </w:rPr>
        <w:t xml:space="preserve"> die Teilnehmenden </w:t>
      </w:r>
      <w:r w:rsidR="008460CC">
        <w:rPr>
          <w:rFonts w:ascii="Arial" w:hAnsi="Arial" w:cs="Arial"/>
        </w:rPr>
        <w:t xml:space="preserve">die Möglichkeit zum </w:t>
      </w:r>
      <w:r w:rsidR="00D76508" w:rsidRPr="00D76508">
        <w:rPr>
          <w:rFonts w:ascii="Arial" w:hAnsi="Arial" w:cs="Arial"/>
        </w:rPr>
        <w:t>regen Austausch.</w:t>
      </w:r>
    </w:p>
    <w:p w14:paraId="4B788B25" w14:textId="0FB19376" w:rsidR="00EB2758" w:rsidRDefault="00D5629A" w:rsidP="0041342C">
      <w:pPr>
        <w:spacing w:line="360" w:lineRule="auto"/>
        <w:rPr>
          <w:rFonts w:ascii="Arial" w:hAnsi="Arial" w:cs="Arial"/>
        </w:rPr>
      </w:pPr>
      <w:r w:rsidRPr="00CB3B77">
        <w:rPr>
          <w:rFonts w:ascii="Arial" w:hAnsi="Arial" w:cs="Arial"/>
        </w:rPr>
        <w:t xml:space="preserve">VBLG / </w:t>
      </w:r>
      <w:r w:rsidR="00A21ADF">
        <w:rPr>
          <w:rFonts w:ascii="Arial" w:hAnsi="Arial" w:cs="Arial"/>
        </w:rPr>
        <w:t>1</w:t>
      </w:r>
      <w:r w:rsidRPr="00CB3B77">
        <w:rPr>
          <w:rFonts w:ascii="Arial" w:hAnsi="Arial" w:cs="Arial"/>
        </w:rPr>
        <w:t xml:space="preserve">. </w:t>
      </w:r>
      <w:r w:rsidR="00A21ADF">
        <w:rPr>
          <w:rFonts w:ascii="Arial" w:hAnsi="Arial" w:cs="Arial"/>
        </w:rPr>
        <w:t>Juni</w:t>
      </w:r>
      <w:r w:rsidRPr="00CB3B77">
        <w:rPr>
          <w:rFonts w:ascii="Arial" w:hAnsi="Arial" w:cs="Arial"/>
        </w:rPr>
        <w:t xml:space="preserve"> 20</w:t>
      </w:r>
      <w:r w:rsidR="00A21ADF">
        <w:rPr>
          <w:rFonts w:ascii="Arial" w:hAnsi="Arial" w:cs="Arial"/>
        </w:rPr>
        <w:t>24</w:t>
      </w:r>
    </w:p>
    <w:p w14:paraId="0248530E" w14:textId="77777777" w:rsidR="005F1911" w:rsidRDefault="005F1911" w:rsidP="0041342C">
      <w:pPr>
        <w:spacing w:line="360" w:lineRule="auto"/>
        <w:rPr>
          <w:rFonts w:ascii="Arial" w:hAnsi="Arial" w:cs="Arial"/>
        </w:rPr>
      </w:pPr>
    </w:p>
    <w:p w14:paraId="3EBB0E69" w14:textId="77777777" w:rsidR="005F1911" w:rsidRDefault="005F1911" w:rsidP="0041342C">
      <w:pPr>
        <w:spacing w:line="360" w:lineRule="auto"/>
        <w:rPr>
          <w:rFonts w:ascii="Arial" w:hAnsi="Arial" w:cs="Arial"/>
        </w:rPr>
      </w:pPr>
    </w:p>
    <w:p w14:paraId="67924FED" w14:textId="01D50E12" w:rsidR="001A1B41" w:rsidRDefault="001A1B41" w:rsidP="00454B6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Bei Rückfragen</w:t>
      </w:r>
      <w:r w:rsidR="00F56A8C">
        <w:rPr>
          <w:rFonts w:ascii="Arial" w:hAnsi="Arial" w:cs="Arial"/>
        </w:rPr>
        <w:t>:</w:t>
      </w:r>
    </w:p>
    <w:p w14:paraId="0AE8669F" w14:textId="35498EB4" w:rsidR="00F56A8C" w:rsidRPr="00454B60" w:rsidRDefault="00F56A8C" w:rsidP="00454B60">
      <w:pPr>
        <w:pStyle w:val="Listenabsatz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 w:cs="Arial"/>
          <w:i/>
          <w:iCs/>
        </w:rPr>
      </w:pPr>
      <w:r w:rsidRPr="00454B60">
        <w:rPr>
          <w:rFonts w:ascii="Arial" w:hAnsi="Arial" w:cs="Arial"/>
          <w:i/>
          <w:iCs/>
        </w:rPr>
        <w:t>Regula Meschberger, Präsidentin VBLG,</w:t>
      </w:r>
      <w:r w:rsidR="009F1B31" w:rsidRPr="00454B60">
        <w:rPr>
          <w:rFonts w:ascii="Arial" w:hAnsi="Arial" w:cs="Arial"/>
          <w:i/>
          <w:iCs/>
        </w:rPr>
        <w:t xml:space="preserve"> </w:t>
      </w:r>
      <w:r w:rsidR="00454B60" w:rsidRPr="00454B60">
        <w:rPr>
          <w:rFonts w:ascii="Arial" w:hAnsi="Arial" w:cs="Arial"/>
          <w:i/>
          <w:iCs/>
        </w:rPr>
        <w:t>Tel. 076 392 51 23</w:t>
      </w:r>
    </w:p>
    <w:p w14:paraId="4E45D1E6" w14:textId="7098E43F" w:rsidR="001A1B41" w:rsidRDefault="00F56A8C" w:rsidP="00A7511F">
      <w:pPr>
        <w:pStyle w:val="Listenabsatz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 w:cs="Arial"/>
          <w:i/>
          <w:iCs/>
        </w:rPr>
      </w:pPr>
      <w:r w:rsidRPr="00454B60">
        <w:rPr>
          <w:rFonts w:ascii="Arial" w:hAnsi="Arial" w:cs="Arial"/>
          <w:i/>
          <w:iCs/>
        </w:rPr>
        <w:t xml:space="preserve">Matthias Gysin, Geschäftsführer VBLG, </w:t>
      </w:r>
      <w:r w:rsidR="00454B60" w:rsidRPr="00454B60">
        <w:rPr>
          <w:rFonts w:ascii="Arial" w:hAnsi="Arial" w:cs="Arial"/>
          <w:i/>
          <w:iCs/>
        </w:rPr>
        <w:t xml:space="preserve">Tel. 079 639 53 </w:t>
      </w:r>
      <w:r w:rsidR="00D76508">
        <w:rPr>
          <w:rFonts w:ascii="Arial" w:hAnsi="Arial" w:cs="Arial"/>
          <w:i/>
          <w:iCs/>
        </w:rPr>
        <w:t>54</w:t>
      </w:r>
    </w:p>
    <w:p w14:paraId="491B5B48" w14:textId="77777777" w:rsidR="00F00B19" w:rsidRDefault="00F00B19" w:rsidP="005F1911">
      <w:pPr>
        <w:spacing w:after="240" w:line="360" w:lineRule="auto"/>
        <w:rPr>
          <w:rFonts w:ascii="Arial" w:hAnsi="Arial" w:cs="Arial"/>
          <w:i/>
          <w:iCs/>
        </w:rPr>
      </w:pPr>
    </w:p>
    <w:p w14:paraId="627B7F61" w14:textId="2A86E55E" w:rsidR="005F1911" w:rsidRDefault="00B54D7E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141A0AA9" wp14:editId="42D8CF5B">
            <wp:extent cx="4581525" cy="3055865"/>
            <wp:effectExtent l="0" t="0" r="0" b="0"/>
            <wp:docPr id="841189428" name="Grafik 1" descr="Ein Bild, das Kleidung, Person, drauß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89428" name="Grafik 1" descr="Ein Bild, das Kleidung, Person, draußen, Lächel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082" cy="30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1FFF" w14:textId="3FE29540" w:rsidR="005F1911" w:rsidRDefault="005F1911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Foto 1: Der VBLG lässt niemanden im Regen stehen</w:t>
      </w:r>
    </w:p>
    <w:p w14:paraId="610263C1" w14:textId="1CD96E97" w:rsidR="005F1911" w:rsidRDefault="005F1911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v.l.n.r.: Präsidentin VBLG Regula Meschberger, Nationalratspräsident Eric Nussbaumer, Regierungspräsidentin Monica Gschwind, Landratspräsident Pascal Ryf, Geschäftsführer VBLG Matthias Gysin</w:t>
      </w:r>
    </w:p>
    <w:p w14:paraId="6CCA315B" w14:textId="7486C084" w:rsidR="00D63FBB" w:rsidRDefault="00D63FBB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0560A549" wp14:editId="3C015EB0">
            <wp:simplePos x="0" y="0"/>
            <wp:positionH relativeFrom="column">
              <wp:posOffset>-406733</wp:posOffset>
            </wp:positionH>
            <wp:positionV relativeFrom="paragraph">
              <wp:posOffset>348615</wp:posOffset>
            </wp:positionV>
            <wp:extent cx="2380103" cy="1587552"/>
            <wp:effectExtent l="0" t="3810" r="0" b="0"/>
            <wp:wrapNone/>
            <wp:docPr id="1698822520" name="Grafik 2" descr="Ein Bild, das Kleidung, Text, Perso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22520" name="Grafik 2" descr="Ein Bild, das Kleidung, Text, Person, Menschliches Gesich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0103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5DADA" w14:textId="0C238AB1" w:rsidR="00D63FBB" w:rsidRDefault="00D63FBB" w:rsidP="005F1911">
      <w:pPr>
        <w:spacing w:after="240" w:line="360" w:lineRule="auto"/>
        <w:rPr>
          <w:rFonts w:ascii="Arial" w:hAnsi="Arial" w:cs="Arial"/>
          <w:i/>
          <w:iCs/>
        </w:rPr>
      </w:pPr>
    </w:p>
    <w:p w14:paraId="7B68D056" w14:textId="6ACDCEE3" w:rsidR="00CE4C85" w:rsidRDefault="00CE4C85" w:rsidP="005F1911">
      <w:pPr>
        <w:spacing w:after="240" w:line="360" w:lineRule="auto"/>
        <w:rPr>
          <w:rFonts w:ascii="Arial" w:hAnsi="Arial" w:cs="Arial"/>
          <w:i/>
          <w:iCs/>
        </w:rPr>
      </w:pPr>
    </w:p>
    <w:p w14:paraId="75F25DED" w14:textId="2906E73A" w:rsidR="005F1911" w:rsidRDefault="005F1911" w:rsidP="005F1911">
      <w:pPr>
        <w:spacing w:after="240" w:line="360" w:lineRule="auto"/>
        <w:rPr>
          <w:rFonts w:ascii="Arial" w:hAnsi="Arial" w:cs="Arial"/>
          <w:i/>
          <w:iCs/>
        </w:rPr>
      </w:pPr>
    </w:p>
    <w:p w14:paraId="456CD21D" w14:textId="77777777" w:rsidR="00CE4C85" w:rsidRDefault="00CE4C85" w:rsidP="005F1911">
      <w:pPr>
        <w:spacing w:after="240" w:line="360" w:lineRule="auto"/>
        <w:rPr>
          <w:rFonts w:ascii="Arial" w:hAnsi="Arial" w:cs="Arial"/>
          <w:i/>
          <w:iCs/>
        </w:rPr>
      </w:pPr>
    </w:p>
    <w:p w14:paraId="5F25CF48" w14:textId="77777777" w:rsidR="00CE4C85" w:rsidRDefault="00CE4C85" w:rsidP="005F1911">
      <w:pPr>
        <w:spacing w:after="240" w:line="360" w:lineRule="auto"/>
        <w:rPr>
          <w:rFonts w:ascii="Arial" w:hAnsi="Arial" w:cs="Arial"/>
          <w:i/>
          <w:iCs/>
        </w:rPr>
      </w:pPr>
    </w:p>
    <w:p w14:paraId="19813489" w14:textId="4D2ED7F2" w:rsidR="005F1911" w:rsidRDefault="005F1911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Foto 2: Nationalratspräsident Eric Nussbaumer</w:t>
      </w:r>
    </w:p>
    <w:p w14:paraId="4354C437" w14:textId="3E796BE1" w:rsidR="00D63FBB" w:rsidRDefault="00D63FBB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lastRenderedPageBreak/>
        <w:drawing>
          <wp:inline distT="0" distB="0" distL="0" distR="0" wp14:anchorId="532C7047" wp14:editId="09166A86">
            <wp:extent cx="3171825" cy="2115600"/>
            <wp:effectExtent l="0" t="0" r="0" b="0"/>
            <wp:docPr id="2053474379" name="Grafik 3" descr="Ein Bild, das Menschliches Gesicht, Im Haus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74379" name="Grafik 3" descr="Ein Bild, das Menschliches Gesicht, Im Haus, Kleidung, Man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144" cy="212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88DA" w14:textId="2327A795" w:rsidR="005F1911" w:rsidRPr="005F1911" w:rsidRDefault="005F1911" w:rsidP="005F1911">
      <w:pPr>
        <w:spacing w:after="24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Foto 3: Regierungspräsidentin Monica Gschwind</w:t>
      </w:r>
    </w:p>
    <w:sectPr w:rsidR="005F1911" w:rsidRPr="005F1911">
      <w:headerReference w:type="default" r:id="rId13"/>
      <w:headerReference w:type="first" r:id="rId14"/>
      <w:pgSz w:w="11906" w:h="16838" w:code="9"/>
      <w:pgMar w:top="1417" w:right="1417" w:bottom="1134" w:left="1417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6AB9" w14:textId="77777777" w:rsidR="001854EC" w:rsidRDefault="001854EC">
      <w:pPr>
        <w:spacing w:after="0"/>
      </w:pPr>
      <w:r>
        <w:separator/>
      </w:r>
    </w:p>
  </w:endnote>
  <w:endnote w:type="continuationSeparator" w:id="0">
    <w:p w14:paraId="794CF67E" w14:textId="77777777" w:rsidR="001854EC" w:rsidRDefault="001854EC">
      <w:pPr>
        <w:spacing w:after="0"/>
      </w:pPr>
      <w:r>
        <w:continuationSeparator/>
      </w:r>
    </w:p>
  </w:endnote>
  <w:endnote w:type="continuationNotice" w:id="1">
    <w:p w14:paraId="49A2B24B" w14:textId="77777777" w:rsidR="001854EC" w:rsidRDefault="001854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32C5" w14:textId="77777777" w:rsidR="001854EC" w:rsidRDefault="001854EC">
      <w:pPr>
        <w:spacing w:after="0"/>
      </w:pPr>
      <w:r>
        <w:separator/>
      </w:r>
    </w:p>
  </w:footnote>
  <w:footnote w:type="continuationSeparator" w:id="0">
    <w:p w14:paraId="501BE1CB" w14:textId="77777777" w:rsidR="001854EC" w:rsidRDefault="001854EC">
      <w:pPr>
        <w:spacing w:after="0"/>
      </w:pPr>
      <w:r>
        <w:continuationSeparator/>
      </w:r>
    </w:p>
  </w:footnote>
  <w:footnote w:type="continuationNotice" w:id="1">
    <w:p w14:paraId="3E73792D" w14:textId="77777777" w:rsidR="001854EC" w:rsidRDefault="001854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6047345"/>
      <w:docPartObj>
        <w:docPartGallery w:val="Page Numbers (Top of Page)"/>
        <w:docPartUnique/>
      </w:docPartObj>
    </w:sdtPr>
    <w:sdtContent>
      <w:p w14:paraId="1AFF8E77" w14:textId="77777777" w:rsidR="00EB2758" w:rsidRDefault="00D5629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2</w:t>
        </w:r>
        <w:r>
          <w:fldChar w:fldCharType="end"/>
        </w:r>
      </w:p>
    </w:sdtContent>
  </w:sdt>
  <w:p w14:paraId="59093D21" w14:textId="77777777" w:rsidR="00EB2758" w:rsidRDefault="00EB27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BF7C" w14:textId="752DBA4E" w:rsidR="00A7511F" w:rsidRPr="00CB3B77" w:rsidRDefault="00A7511F" w:rsidP="00A7511F">
    <w:pPr>
      <w:pStyle w:val="berschrift4"/>
      <w:tabs>
        <w:tab w:val="left" w:pos="6096"/>
      </w:tabs>
      <w:rPr>
        <w:rFonts w:ascii="Arial" w:hAnsi="Arial" w:cs="Arial"/>
      </w:rPr>
    </w:pPr>
    <w:r w:rsidRPr="00CB3B77">
      <w:rPr>
        <w:rFonts w:ascii="Arial" w:hAnsi="Arial" w:cs="Arial"/>
      </w:rPr>
      <w:t>Medienmitteilung</w:t>
    </w:r>
  </w:p>
  <w:p w14:paraId="4CD34DFB" w14:textId="77777777" w:rsidR="00A7511F" w:rsidRDefault="00A751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5EB5"/>
    <w:multiLevelType w:val="hybridMultilevel"/>
    <w:tmpl w:val="5DD29658"/>
    <w:lvl w:ilvl="0" w:tplc="D3C0030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920D7"/>
    <w:multiLevelType w:val="hybridMultilevel"/>
    <w:tmpl w:val="1640E8DC"/>
    <w:lvl w:ilvl="0" w:tplc="3C2CB4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79CF"/>
    <w:multiLevelType w:val="hybridMultilevel"/>
    <w:tmpl w:val="B8A0445A"/>
    <w:lvl w:ilvl="0" w:tplc="93605DB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005F"/>
    <w:multiLevelType w:val="hybridMultilevel"/>
    <w:tmpl w:val="6F520436"/>
    <w:lvl w:ilvl="0" w:tplc="F4561D24">
      <w:numFmt w:val="bullet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1332">
    <w:abstractNumId w:val="3"/>
  </w:num>
  <w:num w:numId="2" w16cid:durableId="400104963">
    <w:abstractNumId w:val="1"/>
  </w:num>
  <w:num w:numId="3" w16cid:durableId="83191487">
    <w:abstractNumId w:val="0"/>
  </w:num>
  <w:num w:numId="4" w16cid:durableId="140853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58"/>
    <w:rsid w:val="00025286"/>
    <w:rsid w:val="0003146A"/>
    <w:rsid w:val="000924AF"/>
    <w:rsid w:val="00105805"/>
    <w:rsid w:val="001222AE"/>
    <w:rsid w:val="00127B32"/>
    <w:rsid w:val="001854EC"/>
    <w:rsid w:val="001A1B41"/>
    <w:rsid w:val="001B7EA1"/>
    <w:rsid w:val="001C47D0"/>
    <w:rsid w:val="001C4B4B"/>
    <w:rsid w:val="00245AC8"/>
    <w:rsid w:val="002E315C"/>
    <w:rsid w:val="00304F42"/>
    <w:rsid w:val="0031293B"/>
    <w:rsid w:val="003169DD"/>
    <w:rsid w:val="00336407"/>
    <w:rsid w:val="003F630D"/>
    <w:rsid w:val="0041342C"/>
    <w:rsid w:val="00454B60"/>
    <w:rsid w:val="00472E16"/>
    <w:rsid w:val="005324F3"/>
    <w:rsid w:val="00532B07"/>
    <w:rsid w:val="00553066"/>
    <w:rsid w:val="00590FC4"/>
    <w:rsid w:val="005F1911"/>
    <w:rsid w:val="00645354"/>
    <w:rsid w:val="007072F0"/>
    <w:rsid w:val="0075603A"/>
    <w:rsid w:val="007877FC"/>
    <w:rsid w:val="007F3747"/>
    <w:rsid w:val="008114B7"/>
    <w:rsid w:val="00842D20"/>
    <w:rsid w:val="008460CC"/>
    <w:rsid w:val="00852A13"/>
    <w:rsid w:val="008611E0"/>
    <w:rsid w:val="0086203A"/>
    <w:rsid w:val="00883F1C"/>
    <w:rsid w:val="009533E8"/>
    <w:rsid w:val="009627DA"/>
    <w:rsid w:val="00993716"/>
    <w:rsid w:val="009C09F6"/>
    <w:rsid w:val="009F1B31"/>
    <w:rsid w:val="00A0272D"/>
    <w:rsid w:val="00A21ADF"/>
    <w:rsid w:val="00A55F2D"/>
    <w:rsid w:val="00A70192"/>
    <w:rsid w:val="00A7511F"/>
    <w:rsid w:val="00AC08A4"/>
    <w:rsid w:val="00AE6CB2"/>
    <w:rsid w:val="00B00D1D"/>
    <w:rsid w:val="00B54D7E"/>
    <w:rsid w:val="00B704D4"/>
    <w:rsid w:val="00BA30B3"/>
    <w:rsid w:val="00BB15BD"/>
    <w:rsid w:val="00BE7DB7"/>
    <w:rsid w:val="00C6778F"/>
    <w:rsid w:val="00C94767"/>
    <w:rsid w:val="00CB3B77"/>
    <w:rsid w:val="00CB56A0"/>
    <w:rsid w:val="00CE4C85"/>
    <w:rsid w:val="00D5629A"/>
    <w:rsid w:val="00D63FBB"/>
    <w:rsid w:val="00D64666"/>
    <w:rsid w:val="00D76508"/>
    <w:rsid w:val="00DC1482"/>
    <w:rsid w:val="00EA7174"/>
    <w:rsid w:val="00EB2758"/>
    <w:rsid w:val="00EC7D0D"/>
    <w:rsid w:val="00F00B19"/>
    <w:rsid w:val="00F0777E"/>
    <w:rsid w:val="00F56A8C"/>
    <w:rsid w:val="00F81AE3"/>
    <w:rsid w:val="00FA19B7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AF188"/>
  <w15:docId w15:val="{B9569E97-7DEF-4AE1-BE05-1B2758C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s" w:eastAsiaTheme="minorHAnsi" w:hAnsi="Univers" w:cstheme="minorBidi"/>
        <w:sz w:val="22"/>
        <w:szCs w:val="22"/>
        <w:lang w:val="de-CH" w:eastAsia="en-US" w:bidi="ar-SA"/>
      </w:rPr>
    </w:rPrDefault>
    <w:pPrDefault>
      <w:pPr>
        <w:spacing w:after="12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240"/>
      <w:outlineLvl w:val="2"/>
    </w:pPr>
    <w:rPr>
      <w:rFonts w:eastAsiaTheme="majorEastAsia" w:cstheme="majorBidi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b/>
      <w:bCs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/>
      <w:bCs/>
      <w:sz w:val="28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Theme="majorEastAsia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Theme="majorEastAsia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rotokolltext">
    <w:name w:val="Protokolltext"/>
    <w:basedOn w:val="Standard"/>
    <w:qFormat/>
    <w:rPr>
      <w:sz w:val="20"/>
    </w:rPr>
  </w:style>
  <w:style w:type="paragraph" w:customStyle="1" w:styleId="Fusszeile">
    <w:name w:val="Fusszeile"/>
    <w:basedOn w:val="Standard"/>
    <w:autoRedefine/>
    <w:qFormat/>
    <w:pPr>
      <w:spacing w:after="0"/>
    </w:pPr>
    <w:rPr>
      <w:sz w:val="16"/>
      <w:vertAlign w:val="subscript"/>
    </w:rPr>
  </w:style>
  <w:style w:type="paragraph" w:styleId="KeinLeerraum">
    <w:name w:val="No Spacing"/>
    <w:uiPriority w:val="1"/>
    <w:qFormat/>
    <w:pPr>
      <w:framePr w:wrap="around" w:vAnchor="text" w:hAnchor="text" w:y="1"/>
      <w:spacing w:after="0"/>
      <w:ind w:left="0" w:firstLine="0"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">
    <w:name w:val="Body Text"/>
    <w:basedOn w:val="Standard"/>
    <w:link w:val="TextkrperZchn"/>
    <w:semiHidden/>
    <w:pPr>
      <w:tabs>
        <w:tab w:val="left" w:pos="284"/>
      </w:tabs>
      <w:overflowPunct w:val="0"/>
      <w:autoSpaceDE w:val="0"/>
      <w:autoSpaceDN w:val="0"/>
      <w:adjustRightInd w:val="0"/>
    </w:pPr>
    <w:rPr>
      <w:rFonts w:ascii="Century Gothic" w:eastAsia="Times New Roman" w:hAnsi="Century Gothic" w:cs="Times New Roman"/>
      <w:i/>
      <w:iCs/>
      <w:kern w:val="28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Pr>
      <w:rFonts w:ascii="Century Gothic" w:eastAsia="Times New Roman" w:hAnsi="Century Gothic" w:cs="Times New Roman"/>
      <w:i/>
      <w:iCs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vers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44C41229C2745B6A3FE15F7783453" ma:contentTypeVersion="18" ma:contentTypeDescription="Ein neues Dokument erstellen." ma:contentTypeScope="" ma:versionID="0cbd02eee04698aa37f252c2a7856a6e">
  <xsd:schema xmlns:xsd="http://www.w3.org/2001/XMLSchema" xmlns:xs="http://www.w3.org/2001/XMLSchema" xmlns:p="http://schemas.microsoft.com/office/2006/metadata/properties" xmlns:ns2="2c30f477-c6a4-4c63-85fd-c1ffceb680e5" xmlns:ns3="cfe89d6f-6941-4ae8-964d-1d28a701b750" targetNamespace="http://schemas.microsoft.com/office/2006/metadata/properties" ma:root="true" ma:fieldsID="26982d8d40a2e2614367ddfa7b0c0254" ns2:_="" ns3:_="">
    <xsd:import namespace="2c30f477-c6a4-4c63-85fd-c1ffceb680e5"/>
    <xsd:import namespace="cfe89d6f-6941-4ae8-964d-1d28a701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f477-c6a4-4c63-85fd-c1ffceb68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9d7c219-b261-47be-916e-7a9fe89c9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9d6f-6941-4ae8-964d-1d28a701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98a914-b578-465e-a6fd-a654d54814dc}" ma:internalName="TaxCatchAll" ma:showField="CatchAllData" ma:web="cfe89d6f-6941-4ae8-964d-1d28a701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89d6f-6941-4ae8-964d-1d28a701b750" xsi:nil="true"/>
    <lcf76f155ced4ddcb4097134ff3c332f xmlns="2c30f477-c6a4-4c63-85fd-c1ffceb680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0DF15-5327-4EF8-BF21-777350D96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0f477-c6a4-4c63-85fd-c1ffceb680e5"/>
    <ds:schemaRef ds:uri="cfe89d6f-6941-4ae8-964d-1d28a701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82756-E527-4DFA-BD4F-AC31CF2DE91C}">
  <ds:schemaRefs>
    <ds:schemaRef ds:uri="http://schemas.microsoft.com/office/2006/metadata/properties"/>
    <ds:schemaRef ds:uri="http://schemas.microsoft.com/office/infopath/2007/PartnerControls"/>
    <ds:schemaRef ds:uri="cfe89d6f-6941-4ae8-964d-1d28a701b750"/>
    <ds:schemaRef ds:uri="2c30f477-c6a4-4c63-85fd-c1ffceb680e5"/>
  </ds:schemaRefs>
</ds:datastoreItem>
</file>

<file path=customXml/itemProps3.xml><?xml version="1.0" encoding="utf-8"?>
<ds:datastoreItem xmlns:ds="http://schemas.openxmlformats.org/officeDocument/2006/customXml" ds:itemID="{B00647A3-6CFB-43FF-8CA4-6AE4515A8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Tagsatzung 1/2018: Herausforderung Zusammenarbeit</vt:lpstr>
    </vt:vector>
  </TitlesOfParts>
  <Company> 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Weishaupt</dc:creator>
  <cp:keywords/>
  <cp:lastModifiedBy>Charlotte Weishaupt</cp:lastModifiedBy>
  <cp:revision>6</cp:revision>
  <cp:lastPrinted>2024-06-01T13:28:00Z</cp:lastPrinted>
  <dcterms:created xsi:type="dcterms:W3CDTF">2024-06-03T09:42:00Z</dcterms:created>
  <dcterms:modified xsi:type="dcterms:W3CDTF">2024-06-03T09:55:00Z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0x0101009E044C41229C2745B6A3FE15F7783453</vt:lpwstr>
  </property>
  <property fmtid="{D5CDD505-2E9C-101B-9397-08002B2CF9AE}" pid="3" name="MediaServiceImageTags">
    <vt:lpwstr/>
  </property>
</Properties>
</file>